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D3" w:rsidRPr="00B11B56" w:rsidRDefault="00B71FD3" w:rsidP="00B71FD3">
      <w:pPr>
        <w:spacing w:after="0"/>
        <w:rPr>
          <w:sz w:val="28"/>
          <w:szCs w:val="28"/>
          <w:u w:val="single"/>
        </w:rPr>
      </w:pPr>
      <w:r w:rsidRPr="00B11B56">
        <w:rPr>
          <w:sz w:val="28"/>
          <w:szCs w:val="28"/>
          <w:u w:val="single"/>
        </w:rPr>
        <w:t xml:space="preserve">MAY 18, 2024 </w:t>
      </w:r>
      <w:bookmarkStart w:id="0" w:name="_GoBack"/>
      <w:bookmarkEnd w:id="0"/>
    </w:p>
    <w:p w:rsidR="00B71FD3" w:rsidRPr="00B11B56" w:rsidRDefault="00B71FD3" w:rsidP="005E77B8">
      <w:pPr>
        <w:spacing w:after="0"/>
        <w:jc w:val="center"/>
        <w:rPr>
          <w:sz w:val="28"/>
          <w:szCs w:val="28"/>
          <w:u w:val="single"/>
        </w:rPr>
      </w:pPr>
      <w:r w:rsidRPr="00B11B56">
        <w:rPr>
          <w:sz w:val="28"/>
          <w:szCs w:val="28"/>
          <w:u w:val="single"/>
        </w:rPr>
        <w:t>Regular Meeting located at 253 Owens Peak at 9 a.m.</w:t>
      </w:r>
    </w:p>
    <w:p w:rsidR="00B71FD3" w:rsidRPr="00042F12" w:rsidRDefault="00B71FD3" w:rsidP="00B71FD3">
      <w:pPr>
        <w:spacing w:after="0"/>
        <w:rPr>
          <w:sz w:val="28"/>
          <w:szCs w:val="28"/>
        </w:rPr>
      </w:pPr>
      <w:r w:rsidRPr="00042F12">
        <w:rPr>
          <w:sz w:val="28"/>
          <w:szCs w:val="28"/>
        </w:rPr>
        <w:t xml:space="preserve">Attendees: Hays, Tooker, Finnell and Gill. </w:t>
      </w:r>
    </w:p>
    <w:p w:rsidR="00B71FD3" w:rsidRPr="00042F12" w:rsidRDefault="00B71FD3" w:rsidP="00B71FD3">
      <w:pPr>
        <w:spacing w:after="0"/>
        <w:rPr>
          <w:sz w:val="28"/>
          <w:szCs w:val="28"/>
        </w:rPr>
      </w:pPr>
      <w:r w:rsidRPr="00042F12">
        <w:rPr>
          <w:sz w:val="28"/>
          <w:szCs w:val="28"/>
        </w:rPr>
        <w:t xml:space="preserve">A quorum is present. </w:t>
      </w:r>
    </w:p>
    <w:p w:rsidR="00B71FD3" w:rsidRPr="00042F12" w:rsidRDefault="00B71FD3" w:rsidP="00B71FD3">
      <w:pPr>
        <w:spacing w:after="0"/>
        <w:rPr>
          <w:sz w:val="28"/>
          <w:szCs w:val="28"/>
        </w:rPr>
      </w:pPr>
      <w:r w:rsidRPr="00B11B56">
        <w:rPr>
          <w:b/>
          <w:sz w:val="28"/>
          <w:szCs w:val="28"/>
        </w:rPr>
        <w:t>Meeting is called to order at 9 o’clock</w:t>
      </w:r>
      <w:r w:rsidRPr="00042F12">
        <w:rPr>
          <w:sz w:val="28"/>
          <w:szCs w:val="28"/>
        </w:rPr>
        <w:t>.    </w:t>
      </w:r>
    </w:p>
    <w:p w:rsidR="00B71FD3" w:rsidRPr="00042F12" w:rsidRDefault="00B71FD3" w:rsidP="00B71FD3">
      <w:pPr>
        <w:spacing w:after="0"/>
        <w:rPr>
          <w:sz w:val="28"/>
          <w:szCs w:val="28"/>
        </w:rPr>
      </w:pPr>
      <w:r w:rsidRPr="00042F12">
        <w:rPr>
          <w:i/>
          <w:sz w:val="28"/>
          <w:szCs w:val="28"/>
        </w:rPr>
        <w:t xml:space="preserve">The goal is to report PYB, </w:t>
      </w:r>
      <w:r w:rsidR="005E77B8">
        <w:rPr>
          <w:i/>
          <w:sz w:val="28"/>
          <w:szCs w:val="28"/>
        </w:rPr>
        <w:t xml:space="preserve">reply to ground water lawsuit court request. </w:t>
      </w:r>
      <w:r w:rsidRPr="00042F12">
        <w:rPr>
          <w:sz w:val="28"/>
          <w:szCs w:val="28"/>
        </w:rPr>
        <w:t xml:space="preserve">   </w:t>
      </w:r>
    </w:p>
    <w:p w:rsidR="00B71FD3" w:rsidRPr="00B11B56" w:rsidRDefault="00B71FD3" w:rsidP="00B71FD3">
      <w:pPr>
        <w:spacing w:after="0"/>
        <w:rPr>
          <w:sz w:val="28"/>
          <w:szCs w:val="28"/>
          <w:u w:val="single"/>
        </w:rPr>
      </w:pPr>
      <w:r w:rsidRPr="00B11B56">
        <w:rPr>
          <w:sz w:val="28"/>
          <w:szCs w:val="28"/>
          <w:u w:val="single"/>
        </w:rPr>
        <w:t xml:space="preserve">PYB for May 1, 2023 – April 30, 2024   </w:t>
      </w:r>
    </w:p>
    <w:p w:rsidR="00B71FD3" w:rsidRPr="00042F12" w:rsidRDefault="00B71FD3" w:rsidP="00621057">
      <w:pPr>
        <w:pStyle w:val="ListParagraph"/>
        <w:numPr>
          <w:ilvl w:val="0"/>
          <w:numId w:val="1"/>
        </w:numPr>
        <w:spacing w:after="0"/>
        <w:rPr>
          <w:sz w:val="28"/>
          <w:szCs w:val="28"/>
        </w:rPr>
      </w:pPr>
      <w:r w:rsidRPr="00042F12">
        <w:rPr>
          <w:sz w:val="28"/>
          <w:szCs w:val="28"/>
        </w:rPr>
        <w:t>As of December 31, 2023 DS reported 30 water users, all water is good, and no code violations were filed. The SOI is filed May of 2024 and due again May of 2026. As of April 30, 2024 e-postcards were filed in the amount of</w:t>
      </w:r>
      <w:r w:rsidR="005E77B8">
        <w:rPr>
          <w:sz w:val="28"/>
          <w:szCs w:val="28"/>
        </w:rPr>
        <w:t xml:space="preserve"> </w:t>
      </w:r>
      <w:r w:rsidRPr="00042F12">
        <w:rPr>
          <w:sz w:val="28"/>
          <w:szCs w:val="28"/>
        </w:rPr>
        <w:t xml:space="preserve">$14,102. </w:t>
      </w:r>
    </w:p>
    <w:p w:rsidR="00B71FD3" w:rsidRPr="00042F12" w:rsidRDefault="00B71FD3" w:rsidP="00621057">
      <w:pPr>
        <w:pStyle w:val="ListParagraph"/>
        <w:numPr>
          <w:ilvl w:val="0"/>
          <w:numId w:val="2"/>
        </w:numPr>
        <w:spacing w:after="0"/>
        <w:rPr>
          <w:sz w:val="28"/>
          <w:szCs w:val="28"/>
        </w:rPr>
      </w:pPr>
      <w:r w:rsidRPr="00042F12">
        <w:rPr>
          <w:sz w:val="28"/>
          <w:szCs w:val="28"/>
        </w:rPr>
        <w:t>As of December 31, 2023 the average water usage is 1</w:t>
      </w:r>
      <w:r w:rsidR="005E77B8">
        <w:rPr>
          <w:sz w:val="28"/>
          <w:szCs w:val="28"/>
        </w:rPr>
        <w:t>12</w:t>
      </w:r>
      <w:r w:rsidRPr="00042F12">
        <w:rPr>
          <w:sz w:val="28"/>
          <w:szCs w:val="28"/>
        </w:rPr>
        <w:t xml:space="preserve"> gallons per household, per day. </w:t>
      </w:r>
    </w:p>
    <w:p w:rsidR="00B71FD3" w:rsidRPr="00042F12" w:rsidRDefault="00B71FD3" w:rsidP="00621057">
      <w:pPr>
        <w:pStyle w:val="ListParagraph"/>
        <w:numPr>
          <w:ilvl w:val="0"/>
          <w:numId w:val="2"/>
        </w:numPr>
        <w:spacing w:after="0"/>
        <w:rPr>
          <w:sz w:val="28"/>
          <w:szCs w:val="28"/>
        </w:rPr>
      </w:pPr>
      <w:r w:rsidRPr="00042F12">
        <w:rPr>
          <w:sz w:val="28"/>
          <w:szCs w:val="28"/>
        </w:rPr>
        <w:t xml:space="preserve">February 27, 2024 Garrison Brothers reported the west booster pump making noise and may need replacing. The static water level is reported at 358’ two feet higher than last year. </w:t>
      </w:r>
    </w:p>
    <w:p w:rsidR="00B71FD3" w:rsidRPr="00042F12" w:rsidRDefault="00B71FD3" w:rsidP="00621057">
      <w:pPr>
        <w:pStyle w:val="ListParagraph"/>
        <w:numPr>
          <w:ilvl w:val="0"/>
          <w:numId w:val="2"/>
        </w:numPr>
        <w:spacing w:after="0"/>
        <w:rPr>
          <w:sz w:val="28"/>
          <w:szCs w:val="28"/>
        </w:rPr>
      </w:pPr>
      <w:r w:rsidRPr="00042F12">
        <w:rPr>
          <w:sz w:val="28"/>
          <w:szCs w:val="28"/>
        </w:rPr>
        <w:t>Two (2) usage meters were installed tracking the hours on each pump, (referred to the</w:t>
      </w:r>
      <w:r w:rsidR="005E77B8">
        <w:rPr>
          <w:sz w:val="28"/>
          <w:szCs w:val="28"/>
        </w:rPr>
        <w:t xml:space="preserve"> pumps as</w:t>
      </w:r>
      <w:r w:rsidRPr="00042F12">
        <w:rPr>
          <w:sz w:val="28"/>
          <w:szCs w:val="28"/>
        </w:rPr>
        <w:t xml:space="preserve"> East</w:t>
      </w:r>
      <w:r w:rsidR="00621057" w:rsidRPr="00042F12">
        <w:rPr>
          <w:sz w:val="28"/>
          <w:szCs w:val="28"/>
        </w:rPr>
        <w:t xml:space="preserve"> </w:t>
      </w:r>
      <w:r w:rsidRPr="00042F12">
        <w:rPr>
          <w:sz w:val="28"/>
          <w:szCs w:val="28"/>
        </w:rPr>
        <w:t>&amp; West</w:t>
      </w:r>
      <w:r w:rsidR="005E77B8">
        <w:rPr>
          <w:sz w:val="28"/>
          <w:szCs w:val="28"/>
        </w:rPr>
        <w:t xml:space="preserve"> and</w:t>
      </w:r>
      <w:r w:rsidRPr="00042F12">
        <w:rPr>
          <w:sz w:val="28"/>
          <w:szCs w:val="28"/>
        </w:rPr>
        <w:t xml:space="preserve"> </w:t>
      </w:r>
      <w:r w:rsidR="005E77B8">
        <w:rPr>
          <w:sz w:val="28"/>
          <w:szCs w:val="28"/>
        </w:rPr>
        <w:t>E</w:t>
      </w:r>
      <w:r w:rsidRPr="00042F12">
        <w:rPr>
          <w:sz w:val="28"/>
          <w:szCs w:val="28"/>
        </w:rPr>
        <w:t>ast being the MAIN.</w:t>
      </w:r>
      <w:r w:rsidR="005E77B8">
        <w:rPr>
          <w:sz w:val="28"/>
          <w:szCs w:val="28"/>
        </w:rPr>
        <w:t>)</w:t>
      </w:r>
      <w:r w:rsidRPr="00042F12">
        <w:rPr>
          <w:sz w:val="28"/>
          <w:szCs w:val="28"/>
        </w:rPr>
        <w:t xml:space="preserve"> </w:t>
      </w:r>
    </w:p>
    <w:p w:rsidR="00B71FD3" w:rsidRPr="00042F12" w:rsidRDefault="00B71FD3" w:rsidP="00621057">
      <w:pPr>
        <w:pStyle w:val="ListParagraph"/>
        <w:numPr>
          <w:ilvl w:val="0"/>
          <w:numId w:val="2"/>
        </w:numPr>
        <w:spacing w:after="0"/>
        <w:rPr>
          <w:sz w:val="28"/>
          <w:szCs w:val="28"/>
        </w:rPr>
      </w:pPr>
      <w:r w:rsidRPr="00042F12">
        <w:rPr>
          <w:sz w:val="28"/>
          <w:szCs w:val="28"/>
        </w:rPr>
        <w:t xml:space="preserve">Oct 4, 2023 the company purchased a replacement submersible pump from Lockwell.com to save shut down time when the pump needs replacing. We have no record of the last time the submersible pump was replaced; luckily Mike Theis recalls replacing this pump around 2007. </w:t>
      </w:r>
    </w:p>
    <w:p w:rsidR="00B71FD3" w:rsidRPr="00042F12" w:rsidRDefault="00B71FD3" w:rsidP="00621057">
      <w:pPr>
        <w:pStyle w:val="ListParagraph"/>
        <w:numPr>
          <w:ilvl w:val="0"/>
          <w:numId w:val="2"/>
        </w:numPr>
        <w:spacing w:after="0"/>
        <w:rPr>
          <w:sz w:val="28"/>
          <w:szCs w:val="28"/>
        </w:rPr>
      </w:pPr>
      <w:r w:rsidRPr="00042F12">
        <w:rPr>
          <w:sz w:val="28"/>
          <w:szCs w:val="28"/>
        </w:rPr>
        <w:t xml:space="preserve">Friday, March 22, 2024 DS water shutoff and Ron was called at day break.  The three holding tanks were nearly emptied. An on/off switch failed. Tooker watched and kept the </w:t>
      </w:r>
      <w:r w:rsidR="00621057" w:rsidRPr="00042F12">
        <w:rPr>
          <w:sz w:val="28"/>
          <w:szCs w:val="28"/>
        </w:rPr>
        <w:t xml:space="preserve">water </w:t>
      </w:r>
      <w:r w:rsidRPr="00042F12">
        <w:rPr>
          <w:sz w:val="28"/>
          <w:szCs w:val="28"/>
        </w:rPr>
        <w:t xml:space="preserve">tanks full </w:t>
      </w:r>
      <w:r w:rsidR="00621057" w:rsidRPr="00042F12">
        <w:rPr>
          <w:sz w:val="28"/>
          <w:szCs w:val="28"/>
        </w:rPr>
        <w:t xml:space="preserve">for </w:t>
      </w:r>
      <w:r w:rsidRPr="00042F12">
        <w:rPr>
          <w:sz w:val="28"/>
          <w:szCs w:val="28"/>
        </w:rPr>
        <w:t>three days, while members conserved water. The system was up and running on Monday</w:t>
      </w:r>
      <w:r w:rsidR="00621057" w:rsidRPr="00042F12">
        <w:rPr>
          <w:sz w:val="28"/>
          <w:szCs w:val="28"/>
        </w:rPr>
        <w:t xml:space="preserve"> costing </w:t>
      </w:r>
      <w:r w:rsidRPr="00042F12">
        <w:rPr>
          <w:sz w:val="28"/>
          <w:szCs w:val="28"/>
        </w:rPr>
        <w:t xml:space="preserve">$1,201. </w:t>
      </w:r>
    </w:p>
    <w:p w:rsidR="00B71FD3" w:rsidRPr="00042F12" w:rsidRDefault="00E47D4B" w:rsidP="00621057">
      <w:pPr>
        <w:pStyle w:val="ListParagraph"/>
        <w:numPr>
          <w:ilvl w:val="0"/>
          <w:numId w:val="3"/>
        </w:numPr>
        <w:spacing w:after="0"/>
        <w:rPr>
          <w:sz w:val="28"/>
          <w:szCs w:val="28"/>
        </w:rPr>
      </w:pPr>
      <w:r>
        <w:rPr>
          <w:sz w:val="28"/>
          <w:szCs w:val="28"/>
        </w:rPr>
        <w:t>As</w:t>
      </w:r>
      <w:r w:rsidR="00941511">
        <w:rPr>
          <w:sz w:val="28"/>
          <w:szCs w:val="28"/>
        </w:rPr>
        <w:t xml:space="preserve"> of May 10, 2024 we have three member accounts </w:t>
      </w:r>
      <w:r w:rsidR="00B11B56">
        <w:rPr>
          <w:sz w:val="28"/>
          <w:szCs w:val="28"/>
        </w:rPr>
        <w:t xml:space="preserve">not paid or </w:t>
      </w:r>
      <w:r w:rsidR="00941511">
        <w:rPr>
          <w:sz w:val="28"/>
          <w:szCs w:val="28"/>
        </w:rPr>
        <w:t xml:space="preserve">off </w:t>
      </w:r>
      <w:r w:rsidR="00B11B56">
        <w:rPr>
          <w:sz w:val="28"/>
          <w:szCs w:val="28"/>
        </w:rPr>
        <w:t xml:space="preserve">balance. </w:t>
      </w:r>
      <w:r w:rsidR="00941511">
        <w:rPr>
          <w:sz w:val="28"/>
          <w:szCs w:val="28"/>
        </w:rPr>
        <w:t xml:space="preserve">The board members are asking </w:t>
      </w:r>
      <w:r>
        <w:rPr>
          <w:sz w:val="28"/>
          <w:szCs w:val="28"/>
        </w:rPr>
        <w:t>for a</w:t>
      </w:r>
      <w:r w:rsidR="00941511">
        <w:rPr>
          <w:sz w:val="28"/>
          <w:szCs w:val="28"/>
        </w:rPr>
        <w:t xml:space="preserve"> volunteer to follow up with this task? </w:t>
      </w:r>
      <w:r>
        <w:rPr>
          <w:sz w:val="28"/>
          <w:szCs w:val="28"/>
        </w:rPr>
        <w:t xml:space="preserve">Please contact Melissa or Pam. </w:t>
      </w:r>
      <w:r w:rsidR="00941511">
        <w:rPr>
          <w:sz w:val="28"/>
          <w:szCs w:val="28"/>
        </w:rPr>
        <w:t xml:space="preserve">  </w:t>
      </w:r>
      <w:r w:rsidR="005E77B8">
        <w:rPr>
          <w:sz w:val="28"/>
          <w:szCs w:val="28"/>
        </w:rPr>
        <w:t xml:space="preserve"> </w:t>
      </w:r>
      <w:r w:rsidR="00B71FD3" w:rsidRPr="00042F12">
        <w:rPr>
          <w:sz w:val="28"/>
          <w:szCs w:val="28"/>
        </w:rPr>
        <w:t xml:space="preserve">  </w:t>
      </w:r>
    </w:p>
    <w:p w:rsidR="00B71FD3" w:rsidRPr="00621057" w:rsidRDefault="00B71FD3" w:rsidP="00621057">
      <w:pPr>
        <w:pStyle w:val="ListParagraph"/>
        <w:numPr>
          <w:ilvl w:val="0"/>
          <w:numId w:val="3"/>
        </w:numPr>
        <w:spacing w:after="0"/>
        <w:rPr>
          <w:sz w:val="28"/>
          <w:szCs w:val="28"/>
        </w:rPr>
      </w:pPr>
      <w:r w:rsidRPr="00042F12">
        <w:rPr>
          <w:sz w:val="28"/>
          <w:szCs w:val="28"/>
        </w:rPr>
        <w:t>April 30, 2024 members were reminded of the water bill due</w:t>
      </w:r>
      <w:r w:rsidR="00E47D4B">
        <w:rPr>
          <w:sz w:val="28"/>
          <w:szCs w:val="28"/>
        </w:rPr>
        <w:t xml:space="preserve"> </w:t>
      </w:r>
      <w:r w:rsidR="00B11B56">
        <w:rPr>
          <w:sz w:val="28"/>
          <w:szCs w:val="28"/>
        </w:rPr>
        <w:t xml:space="preserve">May 10, 2024 </w:t>
      </w:r>
      <w:r w:rsidR="00E47D4B">
        <w:rPr>
          <w:sz w:val="28"/>
          <w:szCs w:val="28"/>
        </w:rPr>
        <w:t xml:space="preserve">and </w:t>
      </w:r>
      <w:r w:rsidR="00B11B56">
        <w:rPr>
          <w:sz w:val="28"/>
          <w:szCs w:val="28"/>
        </w:rPr>
        <w:t xml:space="preserve">were </w:t>
      </w:r>
      <w:r w:rsidR="00E47D4B">
        <w:rPr>
          <w:sz w:val="28"/>
          <w:szCs w:val="28"/>
        </w:rPr>
        <w:t xml:space="preserve">asked to pay </w:t>
      </w:r>
      <w:r w:rsidRPr="00621057">
        <w:rPr>
          <w:sz w:val="28"/>
          <w:szCs w:val="28"/>
        </w:rPr>
        <w:t xml:space="preserve">$1K, $500, or $250. </w:t>
      </w:r>
    </w:p>
    <w:p w:rsidR="00B71FD3" w:rsidRPr="00621057" w:rsidRDefault="00B71FD3" w:rsidP="00621057">
      <w:pPr>
        <w:pStyle w:val="ListParagraph"/>
        <w:numPr>
          <w:ilvl w:val="0"/>
          <w:numId w:val="3"/>
        </w:numPr>
        <w:spacing w:after="0"/>
        <w:rPr>
          <w:sz w:val="28"/>
          <w:szCs w:val="28"/>
        </w:rPr>
      </w:pPr>
      <w:r w:rsidRPr="00621057">
        <w:rPr>
          <w:sz w:val="28"/>
          <w:szCs w:val="28"/>
        </w:rPr>
        <w:t>Prepaid payments of $2400</w:t>
      </w:r>
      <w:r w:rsidR="00042F12">
        <w:rPr>
          <w:sz w:val="28"/>
          <w:szCs w:val="28"/>
        </w:rPr>
        <w:t xml:space="preserve"> </w:t>
      </w:r>
      <w:r w:rsidRPr="00621057">
        <w:rPr>
          <w:sz w:val="28"/>
          <w:szCs w:val="28"/>
        </w:rPr>
        <w:t>leave</w:t>
      </w:r>
      <w:r w:rsidR="00042F12">
        <w:rPr>
          <w:sz w:val="28"/>
          <w:szCs w:val="28"/>
        </w:rPr>
        <w:t xml:space="preserve"> </w:t>
      </w:r>
      <w:r w:rsidRPr="00621057">
        <w:rPr>
          <w:sz w:val="28"/>
          <w:szCs w:val="28"/>
        </w:rPr>
        <w:t xml:space="preserve">April 30, 2024 </w:t>
      </w:r>
      <w:r w:rsidR="00042F12">
        <w:rPr>
          <w:sz w:val="28"/>
          <w:szCs w:val="28"/>
        </w:rPr>
        <w:t xml:space="preserve">CR </w:t>
      </w:r>
      <w:r w:rsidRPr="00621057">
        <w:rPr>
          <w:sz w:val="28"/>
          <w:szCs w:val="28"/>
        </w:rPr>
        <w:t xml:space="preserve">at $27,297.    </w:t>
      </w:r>
    </w:p>
    <w:p w:rsidR="00B71FD3" w:rsidRPr="00621057" w:rsidRDefault="00B71FD3" w:rsidP="00B71FD3">
      <w:pPr>
        <w:spacing w:after="0"/>
        <w:rPr>
          <w:sz w:val="28"/>
          <w:szCs w:val="28"/>
          <w:u w:val="single"/>
        </w:rPr>
      </w:pPr>
      <w:r w:rsidRPr="00621057">
        <w:rPr>
          <w:sz w:val="28"/>
          <w:szCs w:val="28"/>
          <w:u w:val="single"/>
        </w:rPr>
        <w:t xml:space="preserve">UNFINISHED BUSINESS </w:t>
      </w:r>
    </w:p>
    <w:p w:rsidR="00B71FD3" w:rsidRPr="00621057" w:rsidRDefault="00B71FD3" w:rsidP="00621057">
      <w:pPr>
        <w:pStyle w:val="ListParagraph"/>
        <w:numPr>
          <w:ilvl w:val="0"/>
          <w:numId w:val="4"/>
        </w:numPr>
        <w:spacing w:after="0"/>
        <w:rPr>
          <w:sz w:val="28"/>
          <w:szCs w:val="28"/>
        </w:rPr>
      </w:pPr>
      <w:r w:rsidRPr="00621057">
        <w:rPr>
          <w:sz w:val="28"/>
          <w:szCs w:val="28"/>
        </w:rPr>
        <w:lastRenderedPageBreak/>
        <w:t xml:space="preserve">SCE has changed the well address to 139 N Mirage. </w:t>
      </w:r>
    </w:p>
    <w:p w:rsidR="00B71FD3" w:rsidRPr="00621057" w:rsidRDefault="007B14B2" w:rsidP="00621057">
      <w:pPr>
        <w:pStyle w:val="ListParagraph"/>
        <w:numPr>
          <w:ilvl w:val="0"/>
          <w:numId w:val="4"/>
        </w:numPr>
        <w:spacing w:after="0"/>
        <w:rPr>
          <w:sz w:val="28"/>
          <w:szCs w:val="28"/>
        </w:rPr>
      </w:pPr>
      <w:r>
        <w:rPr>
          <w:sz w:val="28"/>
          <w:szCs w:val="28"/>
        </w:rPr>
        <w:t>A</w:t>
      </w:r>
      <w:r w:rsidR="00B71FD3" w:rsidRPr="00621057">
        <w:rPr>
          <w:sz w:val="28"/>
          <w:szCs w:val="28"/>
        </w:rPr>
        <w:t xml:space="preserve"> proxy letter allows </w:t>
      </w:r>
      <w:r w:rsidR="00B11B56">
        <w:rPr>
          <w:sz w:val="28"/>
          <w:szCs w:val="28"/>
        </w:rPr>
        <w:t xml:space="preserve">the </w:t>
      </w:r>
      <w:r w:rsidR="00B71FD3" w:rsidRPr="00621057">
        <w:rPr>
          <w:sz w:val="28"/>
          <w:szCs w:val="28"/>
        </w:rPr>
        <w:t>member an absentee ballot</w:t>
      </w:r>
      <w:r w:rsidR="00B11B56">
        <w:rPr>
          <w:sz w:val="28"/>
          <w:szCs w:val="28"/>
        </w:rPr>
        <w:t xml:space="preserve"> for voting </w:t>
      </w:r>
      <w:r>
        <w:rPr>
          <w:sz w:val="28"/>
          <w:szCs w:val="28"/>
        </w:rPr>
        <w:t xml:space="preserve">on </w:t>
      </w:r>
      <w:r w:rsidR="00B11B56">
        <w:rPr>
          <w:sz w:val="28"/>
          <w:szCs w:val="28"/>
        </w:rPr>
        <w:t xml:space="preserve">company </w:t>
      </w:r>
      <w:r>
        <w:rPr>
          <w:sz w:val="28"/>
          <w:szCs w:val="28"/>
        </w:rPr>
        <w:t xml:space="preserve">matters </w:t>
      </w:r>
      <w:r w:rsidR="00B11B56">
        <w:rPr>
          <w:sz w:val="28"/>
          <w:szCs w:val="28"/>
        </w:rPr>
        <w:t>at the annual meeting</w:t>
      </w:r>
      <w:r w:rsidR="00B71FD3" w:rsidRPr="00621057">
        <w:rPr>
          <w:sz w:val="28"/>
          <w:szCs w:val="28"/>
        </w:rPr>
        <w:t>.      </w:t>
      </w:r>
    </w:p>
    <w:p w:rsidR="00B71FD3" w:rsidRPr="00621057" w:rsidRDefault="00B71FD3" w:rsidP="00B71FD3">
      <w:pPr>
        <w:spacing w:after="0"/>
        <w:rPr>
          <w:sz w:val="28"/>
          <w:szCs w:val="28"/>
          <w:u w:val="single"/>
        </w:rPr>
      </w:pPr>
      <w:r w:rsidRPr="00621057">
        <w:rPr>
          <w:sz w:val="28"/>
          <w:szCs w:val="28"/>
          <w:u w:val="single"/>
        </w:rPr>
        <w:t xml:space="preserve">NEW BUSINESS May 1, 2024 – </w:t>
      </w:r>
      <w:r w:rsidR="00CE0F28">
        <w:rPr>
          <w:sz w:val="28"/>
          <w:szCs w:val="28"/>
          <w:u w:val="single"/>
        </w:rPr>
        <w:t>May 18, 2024</w:t>
      </w:r>
    </w:p>
    <w:p w:rsidR="00B71FD3" w:rsidRPr="00621057" w:rsidRDefault="00B71FD3" w:rsidP="00621057">
      <w:pPr>
        <w:pStyle w:val="ListParagraph"/>
        <w:numPr>
          <w:ilvl w:val="0"/>
          <w:numId w:val="5"/>
        </w:numPr>
        <w:spacing w:after="0"/>
        <w:rPr>
          <w:sz w:val="28"/>
          <w:szCs w:val="28"/>
        </w:rPr>
      </w:pPr>
      <w:r w:rsidRPr="00621057">
        <w:rPr>
          <w:sz w:val="28"/>
          <w:szCs w:val="28"/>
        </w:rPr>
        <w:t xml:space="preserve">The board will </w:t>
      </w:r>
      <w:r w:rsidR="005E77B8">
        <w:rPr>
          <w:sz w:val="28"/>
          <w:szCs w:val="28"/>
        </w:rPr>
        <w:t>discuss and decide on approving.</w:t>
      </w:r>
      <w:r w:rsidRPr="00621057">
        <w:rPr>
          <w:sz w:val="28"/>
          <w:szCs w:val="28"/>
        </w:rPr>
        <w:t>  </w:t>
      </w:r>
    </w:p>
    <w:p w:rsidR="00B71FD3" w:rsidRPr="00621057" w:rsidRDefault="00042F12" w:rsidP="003831BE">
      <w:pPr>
        <w:pStyle w:val="ListParagraph"/>
        <w:numPr>
          <w:ilvl w:val="0"/>
          <w:numId w:val="7"/>
        </w:numPr>
        <w:spacing w:after="0"/>
        <w:rPr>
          <w:sz w:val="28"/>
          <w:szCs w:val="28"/>
        </w:rPr>
      </w:pPr>
      <w:r>
        <w:rPr>
          <w:sz w:val="28"/>
          <w:szCs w:val="28"/>
        </w:rPr>
        <w:t>P</w:t>
      </w:r>
      <w:r w:rsidR="00B71FD3" w:rsidRPr="00621057">
        <w:rPr>
          <w:sz w:val="28"/>
          <w:szCs w:val="28"/>
        </w:rPr>
        <w:t xml:space="preserve">re-typed minutes. </w:t>
      </w:r>
    </w:p>
    <w:p w:rsidR="00042F12" w:rsidRDefault="00B71FD3" w:rsidP="003831BE">
      <w:pPr>
        <w:pStyle w:val="ListParagraph"/>
        <w:numPr>
          <w:ilvl w:val="0"/>
          <w:numId w:val="7"/>
        </w:numPr>
        <w:spacing w:after="0"/>
        <w:rPr>
          <w:sz w:val="28"/>
          <w:szCs w:val="28"/>
        </w:rPr>
      </w:pPr>
      <w:r w:rsidRPr="00042F12">
        <w:rPr>
          <w:sz w:val="28"/>
          <w:szCs w:val="28"/>
        </w:rPr>
        <w:t>Repetition in the minutes</w:t>
      </w:r>
      <w:r w:rsidR="00042F12" w:rsidRPr="00042F12">
        <w:rPr>
          <w:sz w:val="28"/>
          <w:szCs w:val="28"/>
        </w:rPr>
        <w:t xml:space="preserve">. </w:t>
      </w:r>
    </w:p>
    <w:p w:rsidR="00B71FD3" w:rsidRPr="00042F12" w:rsidRDefault="00042F12" w:rsidP="003831BE">
      <w:pPr>
        <w:pStyle w:val="ListParagraph"/>
        <w:numPr>
          <w:ilvl w:val="0"/>
          <w:numId w:val="7"/>
        </w:numPr>
        <w:spacing w:after="0"/>
        <w:rPr>
          <w:sz w:val="28"/>
          <w:szCs w:val="28"/>
        </w:rPr>
      </w:pPr>
      <w:r>
        <w:rPr>
          <w:sz w:val="28"/>
          <w:szCs w:val="28"/>
        </w:rPr>
        <w:t>Tape r</w:t>
      </w:r>
      <w:r w:rsidR="00B71FD3" w:rsidRPr="00042F12">
        <w:rPr>
          <w:sz w:val="28"/>
          <w:szCs w:val="28"/>
        </w:rPr>
        <w:t>ecord</w:t>
      </w:r>
      <w:r w:rsidR="005E77B8">
        <w:rPr>
          <w:sz w:val="28"/>
          <w:szCs w:val="28"/>
        </w:rPr>
        <w:t>ed m</w:t>
      </w:r>
      <w:r w:rsidR="00B71FD3" w:rsidRPr="00042F12">
        <w:rPr>
          <w:sz w:val="28"/>
          <w:szCs w:val="28"/>
        </w:rPr>
        <w:t>eeting</w:t>
      </w:r>
      <w:r>
        <w:rPr>
          <w:sz w:val="28"/>
          <w:szCs w:val="28"/>
        </w:rPr>
        <w:t xml:space="preserve"> </w:t>
      </w:r>
      <w:r w:rsidR="00B71FD3" w:rsidRPr="00042F12">
        <w:rPr>
          <w:sz w:val="28"/>
          <w:szCs w:val="28"/>
        </w:rPr>
        <w:t xml:space="preserve">minutes.      </w:t>
      </w:r>
    </w:p>
    <w:p w:rsidR="00B71FD3" w:rsidRPr="00042F12" w:rsidRDefault="00B71FD3" w:rsidP="00621057">
      <w:pPr>
        <w:pStyle w:val="ListParagraph"/>
        <w:numPr>
          <w:ilvl w:val="0"/>
          <w:numId w:val="5"/>
        </w:numPr>
        <w:spacing w:after="0"/>
        <w:rPr>
          <w:sz w:val="28"/>
          <w:szCs w:val="28"/>
        </w:rPr>
      </w:pPr>
      <w:r w:rsidRPr="00042F12">
        <w:rPr>
          <w:sz w:val="28"/>
          <w:szCs w:val="28"/>
        </w:rPr>
        <w:t>On May 10, 2024 members may pay</w:t>
      </w:r>
      <w:r w:rsidR="00CE0F28" w:rsidRPr="00042F12">
        <w:rPr>
          <w:sz w:val="28"/>
          <w:szCs w:val="28"/>
        </w:rPr>
        <w:t xml:space="preserve"> $1K</w:t>
      </w:r>
      <w:r w:rsidRPr="00042F12">
        <w:rPr>
          <w:sz w:val="28"/>
          <w:szCs w:val="28"/>
        </w:rPr>
        <w:t>, $500, or</w:t>
      </w:r>
      <w:r w:rsidR="00CE0F28" w:rsidRPr="00042F12">
        <w:rPr>
          <w:sz w:val="28"/>
          <w:szCs w:val="28"/>
        </w:rPr>
        <w:t xml:space="preserve"> </w:t>
      </w:r>
      <w:r w:rsidRPr="00042F12">
        <w:rPr>
          <w:sz w:val="28"/>
          <w:szCs w:val="28"/>
        </w:rPr>
        <w:t xml:space="preserve">$250. </w:t>
      </w:r>
    </w:p>
    <w:p w:rsidR="00B71FD3" w:rsidRPr="00621057" w:rsidRDefault="00B71FD3" w:rsidP="00621057">
      <w:pPr>
        <w:pStyle w:val="ListParagraph"/>
        <w:numPr>
          <w:ilvl w:val="0"/>
          <w:numId w:val="6"/>
        </w:numPr>
        <w:spacing w:after="0"/>
        <w:rPr>
          <w:sz w:val="28"/>
          <w:szCs w:val="28"/>
        </w:rPr>
      </w:pPr>
      <w:r w:rsidRPr="00621057">
        <w:rPr>
          <w:sz w:val="28"/>
          <w:szCs w:val="28"/>
        </w:rPr>
        <w:t>If you pay $1K</w:t>
      </w:r>
      <w:r w:rsidR="00621057" w:rsidRPr="00621057">
        <w:rPr>
          <w:sz w:val="28"/>
          <w:szCs w:val="28"/>
        </w:rPr>
        <w:t xml:space="preserve"> </w:t>
      </w:r>
      <w:r w:rsidRPr="00621057">
        <w:rPr>
          <w:sz w:val="28"/>
          <w:szCs w:val="28"/>
        </w:rPr>
        <w:t xml:space="preserve">you are paid in full </w:t>
      </w:r>
      <w:r w:rsidR="005E77B8">
        <w:rPr>
          <w:sz w:val="28"/>
          <w:szCs w:val="28"/>
        </w:rPr>
        <w:t xml:space="preserve">through April 2025. </w:t>
      </w:r>
      <w:r w:rsidRPr="00621057">
        <w:rPr>
          <w:sz w:val="28"/>
          <w:szCs w:val="28"/>
        </w:rPr>
        <w:t xml:space="preserve">  </w:t>
      </w:r>
    </w:p>
    <w:p w:rsidR="00B71FD3" w:rsidRPr="00621057" w:rsidRDefault="00CE0F28" w:rsidP="00621057">
      <w:pPr>
        <w:pStyle w:val="ListParagraph"/>
        <w:numPr>
          <w:ilvl w:val="0"/>
          <w:numId w:val="6"/>
        </w:numPr>
        <w:spacing w:after="0"/>
        <w:rPr>
          <w:sz w:val="28"/>
          <w:szCs w:val="28"/>
        </w:rPr>
      </w:pPr>
      <w:r>
        <w:rPr>
          <w:sz w:val="28"/>
          <w:szCs w:val="28"/>
        </w:rPr>
        <w:t>P</w:t>
      </w:r>
      <w:r w:rsidR="00B71FD3" w:rsidRPr="00621057">
        <w:rPr>
          <w:sz w:val="28"/>
          <w:szCs w:val="28"/>
        </w:rPr>
        <w:t>ay $500</w:t>
      </w:r>
      <w:r>
        <w:rPr>
          <w:sz w:val="28"/>
          <w:szCs w:val="28"/>
        </w:rPr>
        <w:t xml:space="preserve"> and </w:t>
      </w:r>
      <w:r w:rsidR="00B71FD3" w:rsidRPr="00621057">
        <w:rPr>
          <w:sz w:val="28"/>
          <w:szCs w:val="28"/>
        </w:rPr>
        <w:t>Nov</w:t>
      </w:r>
      <w:r>
        <w:rPr>
          <w:sz w:val="28"/>
          <w:szCs w:val="28"/>
        </w:rPr>
        <w:t xml:space="preserve"> </w:t>
      </w:r>
      <w:r w:rsidR="00B71FD3" w:rsidRPr="00621057">
        <w:rPr>
          <w:sz w:val="28"/>
          <w:szCs w:val="28"/>
        </w:rPr>
        <w:t xml:space="preserve">10 </w:t>
      </w:r>
      <w:r>
        <w:rPr>
          <w:sz w:val="28"/>
          <w:szCs w:val="28"/>
        </w:rPr>
        <w:t xml:space="preserve">you owe </w:t>
      </w:r>
      <w:r w:rsidR="00B71FD3" w:rsidRPr="00621057">
        <w:rPr>
          <w:sz w:val="28"/>
          <w:szCs w:val="28"/>
        </w:rPr>
        <w:t>$500</w:t>
      </w:r>
      <w:r w:rsidR="00621057" w:rsidRPr="00621057">
        <w:rPr>
          <w:sz w:val="28"/>
          <w:szCs w:val="28"/>
        </w:rPr>
        <w:t xml:space="preserve"> </w:t>
      </w:r>
      <w:r>
        <w:rPr>
          <w:sz w:val="28"/>
          <w:szCs w:val="28"/>
        </w:rPr>
        <w:t xml:space="preserve">and </w:t>
      </w:r>
      <w:r w:rsidR="00042F12">
        <w:rPr>
          <w:sz w:val="28"/>
          <w:szCs w:val="28"/>
        </w:rPr>
        <w:t xml:space="preserve">are </w:t>
      </w:r>
      <w:r w:rsidR="00B71FD3" w:rsidRPr="00621057">
        <w:rPr>
          <w:sz w:val="28"/>
          <w:szCs w:val="28"/>
        </w:rPr>
        <w:t>paid</w:t>
      </w:r>
      <w:r>
        <w:rPr>
          <w:sz w:val="28"/>
          <w:szCs w:val="28"/>
        </w:rPr>
        <w:t xml:space="preserve"> </w:t>
      </w:r>
      <w:r w:rsidR="005E77B8">
        <w:rPr>
          <w:sz w:val="28"/>
          <w:szCs w:val="28"/>
        </w:rPr>
        <w:t>through April 2025</w:t>
      </w:r>
      <w:r w:rsidR="00042F12">
        <w:rPr>
          <w:sz w:val="28"/>
          <w:szCs w:val="28"/>
        </w:rPr>
        <w:t xml:space="preserve">. </w:t>
      </w:r>
    </w:p>
    <w:p w:rsidR="00042F12" w:rsidRDefault="00CE0F28" w:rsidP="00042F12">
      <w:pPr>
        <w:pStyle w:val="ListParagraph"/>
        <w:numPr>
          <w:ilvl w:val="0"/>
          <w:numId w:val="6"/>
        </w:numPr>
        <w:spacing w:after="0"/>
        <w:rPr>
          <w:sz w:val="28"/>
          <w:szCs w:val="28"/>
        </w:rPr>
      </w:pPr>
      <w:r w:rsidRPr="00042F12">
        <w:rPr>
          <w:sz w:val="28"/>
          <w:szCs w:val="28"/>
        </w:rPr>
        <w:t xml:space="preserve">Pay </w:t>
      </w:r>
      <w:r w:rsidR="00B71FD3" w:rsidRPr="00042F12">
        <w:rPr>
          <w:sz w:val="28"/>
          <w:szCs w:val="28"/>
        </w:rPr>
        <w:t>$250</w:t>
      </w:r>
      <w:r w:rsidRPr="00042F12">
        <w:rPr>
          <w:sz w:val="28"/>
          <w:szCs w:val="28"/>
        </w:rPr>
        <w:t xml:space="preserve"> </w:t>
      </w:r>
      <w:r w:rsidR="005E77B8">
        <w:rPr>
          <w:sz w:val="28"/>
          <w:szCs w:val="28"/>
        </w:rPr>
        <w:t xml:space="preserve">and $250 </w:t>
      </w:r>
      <w:r w:rsidRPr="00042F12">
        <w:rPr>
          <w:sz w:val="28"/>
          <w:szCs w:val="28"/>
        </w:rPr>
        <w:t xml:space="preserve">Aug, Nov, and Feb </w:t>
      </w:r>
      <w:r w:rsidR="00042F12">
        <w:rPr>
          <w:sz w:val="28"/>
          <w:szCs w:val="28"/>
        </w:rPr>
        <w:t xml:space="preserve">and </w:t>
      </w:r>
      <w:r w:rsidRPr="00042F12">
        <w:rPr>
          <w:sz w:val="28"/>
          <w:szCs w:val="28"/>
        </w:rPr>
        <w:t xml:space="preserve">you are paid </w:t>
      </w:r>
      <w:r w:rsidR="00042F12">
        <w:rPr>
          <w:sz w:val="28"/>
          <w:szCs w:val="28"/>
        </w:rPr>
        <w:t>through April 2025</w:t>
      </w:r>
      <w:proofErr w:type="gramStart"/>
      <w:r w:rsidR="00042F12">
        <w:rPr>
          <w:sz w:val="28"/>
          <w:szCs w:val="28"/>
        </w:rPr>
        <w:t>..</w:t>
      </w:r>
      <w:proofErr w:type="gramEnd"/>
      <w:r w:rsidR="00042F12">
        <w:rPr>
          <w:sz w:val="28"/>
          <w:szCs w:val="28"/>
        </w:rPr>
        <w:t xml:space="preserve"> </w:t>
      </w:r>
      <w:r w:rsidR="00042F12" w:rsidRPr="00042F12">
        <w:rPr>
          <w:sz w:val="28"/>
          <w:szCs w:val="28"/>
        </w:rPr>
        <w:t xml:space="preserve"> </w:t>
      </w:r>
    </w:p>
    <w:p w:rsidR="00042F12" w:rsidRPr="00042F12" w:rsidRDefault="00042F12" w:rsidP="00042F12">
      <w:pPr>
        <w:spacing w:after="0"/>
        <w:rPr>
          <w:sz w:val="28"/>
          <w:szCs w:val="28"/>
        </w:rPr>
      </w:pPr>
    </w:p>
    <w:p w:rsidR="00621057" w:rsidRDefault="00621057" w:rsidP="00B71FD3">
      <w:pPr>
        <w:spacing w:after="0"/>
        <w:rPr>
          <w:sz w:val="28"/>
          <w:szCs w:val="28"/>
          <w:u w:val="single"/>
        </w:rPr>
      </w:pPr>
      <w:r>
        <w:rPr>
          <w:sz w:val="28"/>
          <w:szCs w:val="28"/>
          <w:u w:val="single"/>
        </w:rPr>
        <w:t xml:space="preserve">The meeting is adjourned at </w:t>
      </w:r>
    </w:p>
    <w:p w:rsidR="00621057" w:rsidRPr="00621057" w:rsidRDefault="00621057" w:rsidP="00B71FD3">
      <w:pPr>
        <w:spacing w:after="0"/>
        <w:rPr>
          <w:sz w:val="28"/>
          <w:szCs w:val="28"/>
          <w:u w:val="single"/>
        </w:rPr>
      </w:pPr>
      <w:r>
        <w:rPr>
          <w:sz w:val="28"/>
          <w:szCs w:val="28"/>
          <w:u w:val="single"/>
        </w:rPr>
        <w:t>The next regular meeting will be held in August 2024</w:t>
      </w:r>
    </w:p>
    <w:sectPr w:rsidR="00621057" w:rsidRPr="006210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BE" w:rsidRDefault="003831BE" w:rsidP="003831BE">
      <w:pPr>
        <w:spacing w:after="0" w:line="240" w:lineRule="auto"/>
      </w:pPr>
      <w:r>
        <w:separator/>
      </w:r>
    </w:p>
  </w:endnote>
  <w:endnote w:type="continuationSeparator" w:id="0">
    <w:p w:rsidR="003831BE" w:rsidRDefault="003831BE" w:rsidP="0038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Default="00383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Default="003831BE">
    <w:pPr>
      <w:pStyle w:val="Footer"/>
    </w:pPr>
    <w:r>
      <w:t xml:space="preserve">MtgMin 2024 0518 </w:t>
    </w:r>
  </w:p>
  <w:p w:rsidR="003831BE" w:rsidRDefault="00383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Default="00383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BE" w:rsidRDefault="003831BE" w:rsidP="003831BE">
      <w:pPr>
        <w:spacing w:after="0" w:line="240" w:lineRule="auto"/>
      </w:pPr>
      <w:r>
        <w:separator/>
      </w:r>
    </w:p>
  </w:footnote>
  <w:footnote w:type="continuationSeparator" w:id="0">
    <w:p w:rsidR="003831BE" w:rsidRDefault="003831BE" w:rsidP="00383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Default="00383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Pr="003831BE" w:rsidRDefault="003831BE" w:rsidP="003831BE">
    <w:pPr>
      <w:pStyle w:val="Header"/>
      <w:jc w:val="center"/>
      <w:rPr>
        <w:rFonts w:ascii="Segoe Script" w:hAnsi="Segoe Script"/>
        <w:b/>
        <w:sz w:val="28"/>
        <w:szCs w:val="28"/>
      </w:rPr>
    </w:pPr>
    <w:r w:rsidRPr="003831BE">
      <w:rPr>
        <w:rFonts w:ascii="Segoe Script" w:hAnsi="Segoe Script"/>
        <w:b/>
        <w:sz w:val="28"/>
        <w:szCs w:val="28"/>
      </w:rPr>
      <w:t>DONNA SUE WATER COMPANY - MINUTES</w:t>
    </w:r>
  </w:p>
  <w:p w:rsidR="003831BE" w:rsidRDefault="00383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E" w:rsidRDefault="00383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3F56"/>
    <w:multiLevelType w:val="hybridMultilevel"/>
    <w:tmpl w:val="516E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43959"/>
    <w:multiLevelType w:val="hybridMultilevel"/>
    <w:tmpl w:val="860E4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6A04C3"/>
    <w:multiLevelType w:val="hybridMultilevel"/>
    <w:tmpl w:val="CEA63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9366E6"/>
    <w:multiLevelType w:val="hybridMultilevel"/>
    <w:tmpl w:val="C5A4C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564FCD"/>
    <w:multiLevelType w:val="hybridMultilevel"/>
    <w:tmpl w:val="68142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852340"/>
    <w:multiLevelType w:val="hybridMultilevel"/>
    <w:tmpl w:val="097E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1E02B0"/>
    <w:multiLevelType w:val="hybridMultilevel"/>
    <w:tmpl w:val="95A2C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D3"/>
    <w:rsid w:val="00042F12"/>
    <w:rsid w:val="00205105"/>
    <w:rsid w:val="0029340E"/>
    <w:rsid w:val="002A051D"/>
    <w:rsid w:val="003831BE"/>
    <w:rsid w:val="005E77B8"/>
    <w:rsid w:val="00621057"/>
    <w:rsid w:val="00706DB8"/>
    <w:rsid w:val="007B14B2"/>
    <w:rsid w:val="008F554B"/>
    <w:rsid w:val="00941511"/>
    <w:rsid w:val="00B11B56"/>
    <w:rsid w:val="00B71FD3"/>
    <w:rsid w:val="00CE0F28"/>
    <w:rsid w:val="00E47D4B"/>
    <w:rsid w:val="00F8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57"/>
    <w:pPr>
      <w:ind w:left="720"/>
      <w:contextualSpacing/>
    </w:pPr>
  </w:style>
  <w:style w:type="paragraph" w:styleId="Header">
    <w:name w:val="header"/>
    <w:basedOn w:val="Normal"/>
    <w:link w:val="HeaderChar"/>
    <w:uiPriority w:val="99"/>
    <w:unhideWhenUsed/>
    <w:rsid w:val="0038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1BE"/>
  </w:style>
  <w:style w:type="paragraph" w:styleId="Footer">
    <w:name w:val="footer"/>
    <w:basedOn w:val="Normal"/>
    <w:link w:val="FooterChar"/>
    <w:uiPriority w:val="99"/>
    <w:unhideWhenUsed/>
    <w:rsid w:val="0038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BE"/>
  </w:style>
  <w:style w:type="paragraph" w:styleId="BalloonText">
    <w:name w:val="Balloon Text"/>
    <w:basedOn w:val="Normal"/>
    <w:link w:val="BalloonTextChar"/>
    <w:uiPriority w:val="99"/>
    <w:semiHidden/>
    <w:unhideWhenUsed/>
    <w:rsid w:val="0038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57"/>
    <w:pPr>
      <w:ind w:left="720"/>
      <w:contextualSpacing/>
    </w:pPr>
  </w:style>
  <w:style w:type="paragraph" w:styleId="Header">
    <w:name w:val="header"/>
    <w:basedOn w:val="Normal"/>
    <w:link w:val="HeaderChar"/>
    <w:uiPriority w:val="99"/>
    <w:unhideWhenUsed/>
    <w:rsid w:val="0038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1BE"/>
  </w:style>
  <w:style w:type="paragraph" w:styleId="Footer">
    <w:name w:val="footer"/>
    <w:basedOn w:val="Normal"/>
    <w:link w:val="FooterChar"/>
    <w:uiPriority w:val="99"/>
    <w:unhideWhenUsed/>
    <w:rsid w:val="0038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BE"/>
  </w:style>
  <w:style w:type="paragraph" w:styleId="BalloonText">
    <w:name w:val="Balloon Text"/>
    <w:basedOn w:val="Normal"/>
    <w:link w:val="BalloonTextChar"/>
    <w:uiPriority w:val="99"/>
    <w:semiHidden/>
    <w:unhideWhenUsed/>
    <w:rsid w:val="0038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auntpam09 auntpam09</dc:creator>
  <cp:lastModifiedBy>auntpam09 auntpam09</cp:lastModifiedBy>
  <cp:revision>7</cp:revision>
  <dcterms:created xsi:type="dcterms:W3CDTF">2024-05-07T18:02:00Z</dcterms:created>
  <dcterms:modified xsi:type="dcterms:W3CDTF">2024-07-08T14:41:00Z</dcterms:modified>
</cp:coreProperties>
</file>